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05" w:rsidRPr="00805405" w:rsidRDefault="00805405" w:rsidP="00805405">
      <w:pPr>
        <w:spacing w:after="0" w:line="240" w:lineRule="auto"/>
        <w:rPr>
          <w:rFonts w:ascii="Arial" w:eastAsia="Times New Roman" w:hAnsi="Arial" w:cs="Arial"/>
          <w:b/>
          <w:bCs/>
          <w:color w:val="777777"/>
          <w:sz w:val="18"/>
          <w:szCs w:val="18"/>
          <w:lang w:eastAsia="nl-NL"/>
        </w:rPr>
      </w:pPr>
      <w:r w:rsidRPr="00805405">
        <w:rPr>
          <w:rFonts w:ascii="Arial" w:eastAsia="Times New Roman" w:hAnsi="Arial" w:cs="Arial"/>
          <w:b/>
          <w:bCs/>
          <w:color w:val="777777"/>
          <w:sz w:val="18"/>
          <w:szCs w:val="18"/>
          <w:lang w:eastAsia="nl-NL"/>
        </w:rPr>
        <w:t xml:space="preserve">NN Kennismakingstoernooi / Toernooi van Marcel </w:t>
      </w:r>
    </w:p>
    <w:p w:rsidR="00805405" w:rsidRPr="00805405" w:rsidRDefault="00805405" w:rsidP="00805405">
      <w:pPr>
        <w:spacing w:after="24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 xml:space="preserve">15 september 2014 </w:t>
      </w:r>
    </w:p>
    <w:p w:rsidR="00805405" w:rsidRPr="00805405" w:rsidRDefault="00805405" w:rsidP="00805405">
      <w:pPr>
        <w:spacing w:before="100" w:beforeAutospacing="1" w:after="100" w:afterAutospacing="1" w:line="270" w:lineRule="atLeast"/>
        <w:outlineLvl w:val="2"/>
        <w:rPr>
          <w:rFonts w:ascii="Arial" w:eastAsia="Times New Roman" w:hAnsi="Arial" w:cs="Arial"/>
          <w:b/>
          <w:bCs/>
          <w:color w:val="000000"/>
          <w:sz w:val="21"/>
          <w:szCs w:val="21"/>
          <w:lang w:eastAsia="nl-NL"/>
        </w:rPr>
      </w:pPr>
      <w:r w:rsidRPr="00805405">
        <w:rPr>
          <w:rFonts w:ascii="Arial" w:eastAsia="Times New Roman" w:hAnsi="Arial" w:cs="Arial"/>
          <w:color w:val="000000"/>
          <w:sz w:val="21"/>
          <w:szCs w:val="21"/>
          <w:lang w:eastAsia="nl-NL"/>
        </w:rPr>
        <w:t>NN Kennismakingstoernooi / Toernooi van Marcel</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Op 1 september was het Toernooi van Marcel: een kennismakingtoernooi met Nationale Nederlanden Rotterdam.</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Er waren 15 deelnemers van N.N. Rotterdam en 16 van Scyedam.</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 xml:space="preserve">Het openingswoord werd gedaan door Hans Buitendijk van N.N. Rotterdam, waarbij hij heeft uitgelegd wat de achtergrond is van het </w:t>
      </w:r>
      <w:hyperlink r:id="rId4" w:history="1">
        <w:r w:rsidRPr="00805405">
          <w:rPr>
            <w:rFonts w:ascii="Arial" w:eastAsia="Times New Roman" w:hAnsi="Arial" w:cs="Arial"/>
            <w:color w:val="000000"/>
            <w:sz w:val="20"/>
            <w:lang w:eastAsia="nl-NL"/>
          </w:rPr>
          <w:t>Toernooi van Marcel</w:t>
        </w:r>
      </w:hyperlink>
      <w:r w:rsidRPr="00805405">
        <w:rPr>
          <w:rFonts w:ascii="Arial" w:eastAsia="Times New Roman" w:hAnsi="Arial" w:cs="Arial"/>
          <w:sz w:val="20"/>
          <w:szCs w:val="20"/>
          <w:lang w:eastAsia="nl-NL"/>
        </w:rPr>
        <w:t>. Dick Vos nam daarna het woord om uit te leggen hoe de indeling en de spelregels zijn bij dit toernooi en daarna gingen we er tegen aan met zijn allen en begonnen de wedstrijden!</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 xml:space="preserve">Er werd gespeeld met vier x 4-kamp en drie x 5-kamp. De deelnemers van beide clubs waren sportief en goed bezig. Er werd goed gestreden in alle </w:t>
      </w:r>
      <w:proofErr w:type="spellStart"/>
      <w:r w:rsidRPr="00805405">
        <w:rPr>
          <w:rFonts w:ascii="Arial" w:eastAsia="Times New Roman" w:hAnsi="Arial" w:cs="Arial"/>
          <w:sz w:val="20"/>
          <w:szCs w:val="20"/>
          <w:lang w:eastAsia="nl-NL"/>
        </w:rPr>
        <w:t>klasses</w:t>
      </w:r>
      <w:proofErr w:type="spellEnd"/>
      <w:r w:rsidRPr="00805405">
        <w:rPr>
          <w:rFonts w:ascii="Arial" w:eastAsia="Times New Roman" w:hAnsi="Arial" w:cs="Arial"/>
          <w:sz w:val="20"/>
          <w:szCs w:val="20"/>
          <w:lang w:eastAsia="nl-NL"/>
        </w:rPr>
        <w:t>!</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Hieronder volgt de indeling van de meerkampen en de uiteindelijke resultaten in de poules.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9"/>
        <w:gridCol w:w="3902"/>
      </w:tblGrid>
      <w:tr w:rsidR="00805405" w:rsidRPr="00805405" w:rsidTr="00805405">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POULE 1 </w:t>
            </w:r>
          </w:p>
        </w:tc>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2</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Emie van Bodegom (N.N.) 1e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Marjolein van </w:t>
            </w:r>
            <w:proofErr w:type="spellStart"/>
            <w:r w:rsidRPr="00805405">
              <w:rPr>
                <w:rFonts w:ascii="Arial" w:eastAsia="Times New Roman" w:hAnsi="Arial" w:cs="Arial"/>
                <w:sz w:val="24"/>
                <w:szCs w:val="24"/>
                <w:lang w:eastAsia="nl-NL"/>
              </w:rPr>
              <w:t>Hernen</w:t>
            </w:r>
            <w:proofErr w:type="spellEnd"/>
            <w:r w:rsidRPr="00805405">
              <w:rPr>
                <w:rFonts w:ascii="Arial" w:eastAsia="Times New Roman" w:hAnsi="Arial" w:cs="Arial"/>
                <w:sz w:val="24"/>
                <w:szCs w:val="24"/>
                <w:lang w:eastAsia="nl-NL"/>
              </w:rPr>
              <w:t xml:space="preserve"> (Scyedam) 4e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Jolanda </w:t>
            </w:r>
            <w:proofErr w:type="spellStart"/>
            <w:r w:rsidRPr="00805405">
              <w:rPr>
                <w:rFonts w:ascii="Arial" w:eastAsia="Times New Roman" w:hAnsi="Arial" w:cs="Arial"/>
                <w:sz w:val="24"/>
                <w:szCs w:val="24"/>
                <w:lang w:eastAsia="nl-NL"/>
              </w:rPr>
              <w:t>Vuijk</w:t>
            </w:r>
            <w:proofErr w:type="spellEnd"/>
            <w:r w:rsidRPr="00805405">
              <w:rPr>
                <w:rFonts w:ascii="Arial" w:eastAsia="Times New Roman" w:hAnsi="Arial" w:cs="Arial"/>
                <w:sz w:val="24"/>
                <w:szCs w:val="24"/>
                <w:lang w:eastAsia="nl-NL"/>
              </w:rPr>
              <w:t xml:space="preserve"> (Scyedam) 3e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Theo Vliegenthart (N.N.) 3e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Peter Bakker (N.N.) 4e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Gerard Rieken (Scyedam) 2e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Hans Mol (N.N.) 2e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Hein Geeraets (N.N.) 1e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3</w:t>
            </w:r>
          </w:p>
        </w:tc>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4</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Jan Scheffers (N.N.) 1e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Maurice Seijkens (Scyedam) 5e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Jan </w:t>
            </w:r>
            <w:proofErr w:type="spellStart"/>
            <w:r w:rsidRPr="00805405">
              <w:rPr>
                <w:rFonts w:ascii="Arial" w:eastAsia="Times New Roman" w:hAnsi="Arial" w:cs="Arial"/>
                <w:sz w:val="24"/>
                <w:szCs w:val="24"/>
                <w:lang w:eastAsia="nl-NL"/>
              </w:rPr>
              <w:t>Bastinck</w:t>
            </w:r>
            <w:proofErr w:type="spellEnd"/>
            <w:r w:rsidRPr="00805405">
              <w:rPr>
                <w:rFonts w:ascii="Arial" w:eastAsia="Times New Roman" w:hAnsi="Arial" w:cs="Arial"/>
                <w:sz w:val="24"/>
                <w:szCs w:val="24"/>
                <w:lang w:eastAsia="nl-NL"/>
              </w:rPr>
              <w:t xml:space="preserve"> (Scyedam) 4e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Jan van Steenoven (Scyedam) 4e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Ferry van Leeuwen (Scyedam) 2e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Peter Droge (N.N) 1e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Hans Buitendijk (N.N.) 3e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Peter </w:t>
            </w:r>
            <w:proofErr w:type="spellStart"/>
            <w:r w:rsidRPr="00805405">
              <w:rPr>
                <w:rFonts w:ascii="Arial" w:eastAsia="Times New Roman" w:hAnsi="Arial" w:cs="Arial"/>
                <w:sz w:val="24"/>
                <w:szCs w:val="24"/>
                <w:lang w:eastAsia="nl-NL"/>
              </w:rPr>
              <w:t>Suurbiers</w:t>
            </w:r>
            <w:proofErr w:type="spellEnd"/>
            <w:r w:rsidRPr="00805405">
              <w:rPr>
                <w:rFonts w:ascii="Arial" w:eastAsia="Times New Roman" w:hAnsi="Arial" w:cs="Arial"/>
                <w:sz w:val="24"/>
                <w:szCs w:val="24"/>
                <w:lang w:eastAsia="nl-NL"/>
              </w:rPr>
              <w:t xml:space="preserve"> (Scyedam) 3e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Dick Vos (Scyedam) 5e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Ton Tromp (N.N.) 2e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5</w:t>
            </w:r>
          </w:p>
        </w:tc>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6</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Hans de Wit (N.N.) 4e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Teun Kroon (Scyedam) 4e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Tom Schoenmakers (Scyedam) 3e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Gerard van der Poel (N.N.) 1e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Frans Schuyer (N.N.) 2e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Nol Rieken (Scyedam) 5e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Ronald van de Plas (N.N.) 1e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val="de-DE" w:eastAsia="nl-NL"/>
              </w:rPr>
            </w:pPr>
            <w:r w:rsidRPr="00805405">
              <w:rPr>
                <w:rFonts w:ascii="Arial" w:eastAsia="Times New Roman" w:hAnsi="Arial" w:cs="Arial"/>
                <w:sz w:val="24"/>
                <w:szCs w:val="24"/>
                <w:lang w:val="de-DE" w:eastAsia="nl-NL"/>
              </w:rPr>
              <w:t>Ed Vollebrecht (N.N.) 2e</w:t>
            </w: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Gerard van </w:t>
            </w:r>
            <w:proofErr w:type="spellStart"/>
            <w:r w:rsidRPr="00805405">
              <w:rPr>
                <w:rFonts w:ascii="Arial" w:eastAsia="Times New Roman" w:hAnsi="Arial" w:cs="Arial"/>
                <w:sz w:val="24"/>
                <w:szCs w:val="24"/>
                <w:lang w:eastAsia="nl-NL"/>
              </w:rPr>
              <w:t>Geene</w:t>
            </w:r>
            <w:proofErr w:type="spellEnd"/>
            <w:r w:rsidRPr="00805405">
              <w:rPr>
                <w:rFonts w:ascii="Arial" w:eastAsia="Times New Roman" w:hAnsi="Arial" w:cs="Arial"/>
                <w:sz w:val="24"/>
                <w:szCs w:val="24"/>
                <w:lang w:eastAsia="nl-NL"/>
              </w:rPr>
              <w:t xml:space="preserve"> (Scyedam) 3e</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POULE 7</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Henk van de Poort (Scyedam) 2e</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Sjoerd Vogelaar (N.N.) 3e</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Theo </w:t>
            </w:r>
            <w:proofErr w:type="spellStart"/>
            <w:r w:rsidRPr="00805405">
              <w:rPr>
                <w:rFonts w:ascii="Arial" w:eastAsia="Times New Roman" w:hAnsi="Arial" w:cs="Arial"/>
                <w:sz w:val="24"/>
                <w:szCs w:val="24"/>
                <w:lang w:eastAsia="nl-NL"/>
              </w:rPr>
              <w:t>Veldhoven</w:t>
            </w:r>
            <w:proofErr w:type="spellEnd"/>
            <w:r w:rsidRPr="00805405">
              <w:rPr>
                <w:rFonts w:ascii="Arial" w:eastAsia="Times New Roman" w:hAnsi="Arial" w:cs="Arial"/>
                <w:sz w:val="24"/>
                <w:szCs w:val="24"/>
                <w:lang w:eastAsia="nl-NL"/>
              </w:rPr>
              <w:t xml:space="preserve"> (Scyedam) 4e</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r w:rsidR="00805405" w:rsidRPr="00805405" w:rsidTr="0080540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05405" w:rsidRPr="00805405" w:rsidRDefault="00805405" w:rsidP="00805405">
            <w:pPr>
              <w:spacing w:after="0" w:line="240" w:lineRule="auto"/>
              <w:rPr>
                <w:rFonts w:ascii="Arial" w:eastAsia="Times New Roman" w:hAnsi="Arial" w:cs="Arial"/>
                <w:sz w:val="24"/>
                <w:szCs w:val="24"/>
                <w:lang w:eastAsia="nl-NL"/>
              </w:rPr>
            </w:pPr>
            <w:r w:rsidRPr="00805405">
              <w:rPr>
                <w:rFonts w:ascii="Arial" w:eastAsia="Times New Roman" w:hAnsi="Arial" w:cs="Arial"/>
                <w:sz w:val="24"/>
                <w:szCs w:val="24"/>
                <w:lang w:eastAsia="nl-NL"/>
              </w:rPr>
              <w:t xml:space="preserve">Artur </w:t>
            </w:r>
            <w:proofErr w:type="spellStart"/>
            <w:r w:rsidRPr="00805405">
              <w:rPr>
                <w:rFonts w:ascii="Arial" w:eastAsia="Times New Roman" w:hAnsi="Arial" w:cs="Arial"/>
                <w:sz w:val="24"/>
                <w:szCs w:val="24"/>
                <w:lang w:eastAsia="nl-NL"/>
              </w:rPr>
              <w:t>Sailer</w:t>
            </w:r>
            <w:proofErr w:type="spellEnd"/>
            <w:r w:rsidRPr="00805405">
              <w:rPr>
                <w:rFonts w:ascii="Arial" w:eastAsia="Times New Roman" w:hAnsi="Arial" w:cs="Arial"/>
                <w:sz w:val="24"/>
                <w:szCs w:val="24"/>
                <w:lang w:eastAsia="nl-NL"/>
              </w:rPr>
              <w:t xml:space="preserve"> (Scyedam) 1e</w:t>
            </w:r>
          </w:p>
        </w:tc>
        <w:tc>
          <w:tcPr>
            <w:tcW w:w="0" w:type="auto"/>
            <w:vAlign w:val="center"/>
            <w:hideMark/>
          </w:tcPr>
          <w:p w:rsidR="00805405" w:rsidRPr="00805405" w:rsidRDefault="00805405" w:rsidP="00805405">
            <w:pPr>
              <w:spacing w:after="0" w:line="240" w:lineRule="auto"/>
              <w:rPr>
                <w:rFonts w:ascii="Times New Roman" w:eastAsia="Times New Roman" w:hAnsi="Times New Roman" w:cs="Times New Roman"/>
                <w:sz w:val="20"/>
                <w:szCs w:val="20"/>
                <w:lang w:eastAsia="nl-NL"/>
              </w:rPr>
            </w:pPr>
          </w:p>
        </w:tc>
      </w:tr>
    </w:tbl>
    <w:p w:rsidR="00805405" w:rsidRPr="00805405" w:rsidRDefault="00805405" w:rsidP="00805405">
      <w:pPr>
        <w:spacing w:before="100" w:beforeAutospacing="1" w:after="100" w:afterAutospacing="1"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 xml:space="preserve">Als </w:t>
      </w:r>
      <w:proofErr w:type="spellStart"/>
      <w:r w:rsidRPr="00805405">
        <w:rPr>
          <w:rFonts w:ascii="Arial" w:eastAsia="Times New Roman" w:hAnsi="Arial" w:cs="Arial"/>
          <w:sz w:val="20"/>
          <w:szCs w:val="20"/>
          <w:lang w:eastAsia="nl-NL"/>
        </w:rPr>
        <w:t>laaste</w:t>
      </w:r>
      <w:proofErr w:type="spellEnd"/>
      <w:r w:rsidRPr="00805405">
        <w:rPr>
          <w:rFonts w:ascii="Arial" w:eastAsia="Times New Roman" w:hAnsi="Arial" w:cs="Arial"/>
          <w:sz w:val="20"/>
          <w:szCs w:val="20"/>
          <w:lang w:eastAsia="nl-NL"/>
        </w:rPr>
        <w:t xml:space="preserve"> werd er nog gestreden om de wereldkaart.</w:t>
      </w:r>
    </w:p>
    <w:p w:rsidR="00805405" w:rsidRPr="00805405" w:rsidRDefault="00805405" w:rsidP="00805405">
      <w:pPr>
        <w:spacing w:before="100" w:beforeAutospacing="1" w:after="100" w:afterAutospacing="1"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 xml:space="preserve">De poulewinnaars van alle </w:t>
      </w:r>
      <w:proofErr w:type="spellStart"/>
      <w:r w:rsidRPr="00805405">
        <w:rPr>
          <w:rFonts w:ascii="Arial" w:eastAsia="Times New Roman" w:hAnsi="Arial" w:cs="Arial"/>
          <w:sz w:val="20"/>
          <w:szCs w:val="20"/>
          <w:lang w:eastAsia="nl-NL"/>
        </w:rPr>
        <w:t>klasses</w:t>
      </w:r>
      <w:proofErr w:type="spellEnd"/>
      <w:r w:rsidRPr="00805405">
        <w:rPr>
          <w:rFonts w:ascii="Arial" w:eastAsia="Times New Roman" w:hAnsi="Arial" w:cs="Arial"/>
          <w:sz w:val="20"/>
          <w:szCs w:val="20"/>
          <w:lang w:eastAsia="nl-NL"/>
        </w:rPr>
        <w:t xml:space="preserve"> streden hierom, de nummers twee speelden om de </w:t>
      </w:r>
      <w:proofErr w:type="spellStart"/>
      <w:r w:rsidRPr="00805405">
        <w:rPr>
          <w:rFonts w:ascii="Arial" w:eastAsia="Times New Roman" w:hAnsi="Arial" w:cs="Arial"/>
          <w:sz w:val="20"/>
          <w:szCs w:val="20"/>
          <w:lang w:eastAsia="nl-NL"/>
        </w:rPr>
        <w:t>VVV-bon</w:t>
      </w:r>
      <w:proofErr w:type="spellEnd"/>
      <w:r w:rsidRPr="00805405">
        <w:rPr>
          <w:rFonts w:ascii="Arial" w:eastAsia="Times New Roman" w:hAnsi="Arial" w:cs="Arial"/>
          <w:sz w:val="20"/>
          <w:szCs w:val="20"/>
          <w:lang w:eastAsia="nl-NL"/>
        </w:rPr>
        <w:t xml:space="preserve">. De bon is gewonnen door Frans </w:t>
      </w:r>
      <w:proofErr w:type="spellStart"/>
      <w:r w:rsidRPr="00805405">
        <w:rPr>
          <w:rFonts w:ascii="Arial" w:eastAsia="Times New Roman" w:hAnsi="Arial" w:cs="Arial"/>
          <w:sz w:val="20"/>
          <w:szCs w:val="20"/>
          <w:lang w:eastAsia="nl-NL"/>
        </w:rPr>
        <w:t>Schuyer</w:t>
      </w:r>
      <w:proofErr w:type="spellEnd"/>
      <w:r w:rsidRPr="00805405">
        <w:rPr>
          <w:rFonts w:ascii="Arial" w:eastAsia="Times New Roman" w:hAnsi="Arial" w:cs="Arial"/>
          <w:sz w:val="20"/>
          <w:szCs w:val="20"/>
          <w:lang w:eastAsia="nl-NL"/>
        </w:rPr>
        <w:t>.</w:t>
      </w:r>
      <w:r w:rsidRPr="00805405">
        <w:rPr>
          <w:rFonts w:ascii="Arial" w:eastAsia="Times New Roman" w:hAnsi="Arial" w:cs="Arial"/>
          <w:sz w:val="20"/>
          <w:szCs w:val="20"/>
          <w:lang w:eastAsia="nl-NL"/>
        </w:rPr>
        <w:br/>
        <w:t>Voor de finale hebben uiteindelijk Ronald van de Plas en Hein Geeraets zich geplaatst.</w:t>
      </w:r>
      <w:r w:rsidRPr="00805405">
        <w:rPr>
          <w:rFonts w:ascii="Arial" w:eastAsia="Times New Roman" w:hAnsi="Arial" w:cs="Arial"/>
          <w:sz w:val="20"/>
          <w:szCs w:val="20"/>
          <w:lang w:eastAsia="nl-NL"/>
        </w:rPr>
        <w:br/>
        <w:t xml:space="preserve">De finale ging over drie sets en werd in de </w:t>
      </w:r>
      <w:proofErr w:type="spellStart"/>
      <w:r w:rsidRPr="00805405">
        <w:rPr>
          <w:rFonts w:ascii="Arial" w:eastAsia="Times New Roman" w:hAnsi="Arial" w:cs="Arial"/>
          <w:sz w:val="20"/>
          <w:szCs w:val="20"/>
          <w:lang w:eastAsia="nl-NL"/>
        </w:rPr>
        <w:t>de</w:t>
      </w:r>
      <w:proofErr w:type="spellEnd"/>
      <w:r w:rsidRPr="00805405">
        <w:rPr>
          <w:rFonts w:ascii="Arial" w:eastAsia="Times New Roman" w:hAnsi="Arial" w:cs="Arial"/>
          <w:sz w:val="20"/>
          <w:szCs w:val="20"/>
          <w:lang w:eastAsia="nl-NL"/>
        </w:rPr>
        <w:t xml:space="preserve"> 3de uiteindelijk beslist met 10-12 door Ronald v/d Plas. Hij won de wereldkaart van het Toernooi van Marcel.</w:t>
      </w:r>
      <w:r w:rsidRPr="00805405">
        <w:rPr>
          <w:rFonts w:ascii="Arial" w:eastAsia="Times New Roman" w:hAnsi="Arial" w:cs="Arial"/>
          <w:sz w:val="20"/>
          <w:szCs w:val="20"/>
          <w:lang w:eastAsia="nl-NL"/>
        </w:rPr>
        <w:br/>
        <w:t>Na afloop waren er nog de beroemde warme hapjes van Jos Clazing achter de bar!</w:t>
      </w:r>
      <w:r w:rsidRPr="00805405">
        <w:rPr>
          <w:rFonts w:ascii="Arial" w:eastAsia="Times New Roman" w:hAnsi="Arial" w:cs="Arial"/>
          <w:sz w:val="20"/>
          <w:szCs w:val="20"/>
          <w:lang w:eastAsia="nl-NL"/>
        </w:rPr>
        <w:br/>
        <w:t>Het was een geslaagd Kennismakingstoernooi.</w:t>
      </w:r>
    </w:p>
    <w:p w:rsidR="00805405" w:rsidRPr="00805405" w:rsidRDefault="00805405" w:rsidP="00805405">
      <w:pPr>
        <w:spacing w:after="0" w:line="270" w:lineRule="atLeast"/>
        <w:rPr>
          <w:rFonts w:ascii="Arial" w:eastAsia="Times New Roman" w:hAnsi="Arial" w:cs="Arial"/>
          <w:sz w:val="20"/>
          <w:szCs w:val="20"/>
          <w:lang w:eastAsia="nl-NL"/>
        </w:rPr>
      </w:pPr>
      <w:r w:rsidRPr="00805405">
        <w:rPr>
          <w:rFonts w:ascii="Arial" w:eastAsia="Times New Roman" w:hAnsi="Arial" w:cs="Arial"/>
          <w:sz w:val="20"/>
          <w:szCs w:val="20"/>
          <w:lang w:eastAsia="nl-NL"/>
        </w:rPr>
        <w:t>De activiteitencommissie</w:t>
      </w:r>
    </w:p>
    <w:p w:rsidR="00805405" w:rsidRPr="00805405" w:rsidRDefault="00805405" w:rsidP="00805405">
      <w:pPr>
        <w:spacing w:after="0" w:line="270" w:lineRule="atLeast"/>
        <w:rPr>
          <w:rFonts w:ascii="Arial" w:eastAsia="Times New Roman" w:hAnsi="Arial" w:cs="Arial"/>
          <w:sz w:val="20"/>
          <w:szCs w:val="20"/>
          <w:lang w:eastAsia="nl-NL"/>
        </w:rPr>
      </w:pPr>
      <w:r>
        <w:rPr>
          <w:rFonts w:ascii="Arial" w:eastAsia="Times New Roman" w:hAnsi="Arial" w:cs="Arial"/>
          <w:noProof/>
          <w:sz w:val="20"/>
          <w:szCs w:val="20"/>
          <w:lang w:eastAsia="nl-NL"/>
        </w:rPr>
        <w:lastRenderedPageBreak/>
        <w:drawing>
          <wp:inline distT="0" distB="0" distL="0" distR="0">
            <wp:extent cx="6581775" cy="4847450"/>
            <wp:effectExtent l="19050" t="0" r="9525" b="0"/>
            <wp:docPr id="1" name="Afbeelding 1" descr="http://www.ttvscyedam.nl/media/49707/nn_toerno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vscyedam.nl/media/49707/nn_toernooi.jpg"/>
                    <pic:cNvPicPr>
                      <a:picLocks noChangeAspect="1" noChangeArrowheads="1"/>
                    </pic:cNvPicPr>
                  </pic:nvPicPr>
                  <pic:blipFill>
                    <a:blip r:embed="rId5" cstate="print"/>
                    <a:stretch>
                      <a:fillRect/>
                    </a:stretch>
                  </pic:blipFill>
                  <pic:spPr bwMode="auto">
                    <a:xfrm>
                      <a:off x="0" y="0"/>
                      <a:ext cx="6579247" cy="4845588"/>
                    </a:xfrm>
                    <a:prstGeom prst="rect">
                      <a:avLst/>
                    </a:prstGeom>
                    <a:noFill/>
                    <a:ln w="9525">
                      <a:noFill/>
                      <a:miter lim="800000"/>
                      <a:headEnd/>
                      <a:tailEnd/>
                    </a:ln>
                  </pic:spPr>
                </pic:pic>
              </a:graphicData>
            </a:graphic>
          </wp:inline>
        </w:drawing>
      </w:r>
    </w:p>
    <w:p w:rsidR="00AC3BA7" w:rsidRDefault="00AC3BA7"/>
    <w:sectPr w:rsidR="00AC3BA7" w:rsidSect="00805405">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05405"/>
    <w:rsid w:val="00805405"/>
    <w:rsid w:val="00AC3B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BA7"/>
  </w:style>
  <w:style w:type="paragraph" w:styleId="Kop3">
    <w:name w:val="heading 3"/>
    <w:basedOn w:val="Standaard"/>
    <w:link w:val="Kop3Char"/>
    <w:uiPriority w:val="9"/>
    <w:qFormat/>
    <w:rsid w:val="00805405"/>
    <w:pPr>
      <w:spacing w:before="100" w:beforeAutospacing="1" w:after="100" w:afterAutospacing="1" w:line="240" w:lineRule="auto"/>
      <w:outlineLvl w:val="2"/>
    </w:pPr>
    <w:rPr>
      <w:rFonts w:ascii="Times New Roman" w:eastAsia="Times New Roman" w:hAnsi="Times New Roman" w:cs="Times New Roman"/>
      <w:b/>
      <w:bCs/>
      <w:color w:val="000000"/>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05405"/>
    <w:rPr>
      <w:rFonts w:ascii="Times New Roman" w:eastAsia="Times New Roman" w:hAnsi="Times New Roman" w:cs="Times New Roman"/>
      <w:b/>
      <w:bCs/>
      <w:color w:val="000000"/>
      <w:sz w:val="21"/>
      <w:szCs w:val="21"/>
      <w:lang w:eastAsia="nl-NL"/>
    </w:rPr>
  </w:style>
  <w:style w:type="character" w:styleId="Hyperlink">
    <w:name w:val="Hyperlink"/>
    <w:basedOn w:val="Standaardalinea-lettertype"/>
    <w:uiPriority w:val="99"/>
    <w:semiHidden/>
    <w:unhideWhenUsed/>
    <w:rsid w:val="00805405"/>
    <w:rPr>
      <w:strike w:val="0"/>
      <w:dstrike w:val="0"/>
      <w:color w:val="000000"/>
      <w:u w:val="none"/>
      <w:effect w:val="none"/>
    </w:rPr>
  </w:style>
  <w:style w:type="character" w:styleId="Nadruk">
    <w:name w:val="Emphasis"/>
    <w:basedOn w:val="Standaardalinea-lettertype"/>
    <w:uiPriority w:val="20"/>
    <w:qFormat/>
    <w:rsid w:val="00805405"/>
    <w:rPr>
      <w:b w:val="0"/>
      <w:bCs w:val="0"/>
      <w:i w:val="0"/>
      <w:iCs w:val="0"/>
    </w:rPr>
  </w:style>
  <w:style w:type="character" w:styleId="Zwaar">
    <w:name w:val="Strong"/>
    <w:basedOn w:val="Standaardalinea-lettertype"/>
    <w:uiPriority w:val="22"/>
    <w:qFormat/>
    <w:rsid w:val="00805405"/>
    <w:rPr>
      <w:b w:val="0"/>
      <w:bCs w:val="0"/>
      <w:i w:val="0"/>
      <w:iCs w:val="0"/>
    </w:rPr>
  </w:style>
  <w:style w:type="paragraph" w:styleId="Normaalweb">
    <w:name w:val="Normal (Web)"/>
    <w:basedOn w:val="Standaard"/>
    <w:uiPriority w:val="99"/>
    <w:semiHidden/>
    <w:unhideWhenUsed/>
    <w:rsid w:val="008054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05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1260">
      <w:bodyDiv w:val="1"/>
      <w:marLeft w:val="0"/>
      <w:marRight w:val="0"/>
      <w:marTop w:val="0"/>
      <w:marBottom w:val="0"/>
      <w:divBdr>
        <w:top w:val="none" w:sz="0" w:space="0" w:color="auto"/>
        <w:left w:val="none" w:sz="0" w:space="0" w:color="auto"/>
        <w:bottom w:val="none" w:sz="0" w:space="0" w:color="auto"/>
        <w:right w:val="none" w:sz="0" w:space="0" w:color="auto"/>
      </w:divBdr>
      <w:divsChild>
        <w:div w:id="1057707294">
          <w:marLeft w:val="0"/>
          <w:marRight w:val="0"/>
          <w:marTop w:val="0"/>
          <w:marBottom w:val="0"/>
          <w:divBdr>
            <w:top w:val="none" w:sz="0" w:space="0" w:color="auto"/>
            <w:left w:val="none" w:sz="0" w:space="0" w:color="auto"/>
            <w:bottom w:val="none" w:sz="0" w:space="0" w:color="auto"/>
            <w:right w:val="none" w:sz="0" w:space="0" w:color="auto"/>
          </w:divBdr>
          <w:divsChild>
            <w:div w:id="1759251298">
              <w:marLeft w:val="0"/>
              <w:marRight w:val="0"/>
              <w:marTop w:val="0"/>
              <w:marBottom w:val="0"/>
              <w:divBdr>
                <w:top w:val="none" w:sz="0" w:space="0" w:color="auto"/>
                <w:left w:val="none" w:sz="0" w:space="0" w:color="auto"/>
                <w:bottom w:val="none" w:sz="0" w:space="0" w:color="auto"/>
                <w:right w:val="none" w:sz="0" w:space="0" w:color="auto"/>
              </w:divBdr>
            </w:div>
            <w:div w:id="795299163">
              <w:marLeft w:val="0"/>
              <w:marRight w:val="0"/>
              <w:marTop w:val="0"/>
              <w:marBottom w:val="0"/>
              <w:divBdr>
                <w:top w:val="none" w:sz="0" w:space="0" w:color="auto"/>
                <w:left w:val="none" w:sz="0" w:space="0" w:color="auto"/>
                <w:bottom w:val="none" w:sz="0" w:space="0" w:color="auto"/>
                <w:right w:val="none" w:sz="0" w:space="0" w:color="auto"/>
              </w:divBdr>
              <w:divsChild>
                <w:div w:id="1225339667">
                  <w:marLeft w:val="0"/>
                  <w:marRight w:val="0"/>
                  <w:marTop w:val="0"/>
                  <w:marBottom w:val="0"/>
                  <w:divBdr>
                    <w:top w:val="none" w:sz="0" w:space="0" w:color="auto"/>
                    <w:left w:val="none" w:sz="0" w:space="0" w:color="auto"/>
                    <w:bottom w:val="none" w:sz="0" w:space="0" w:color="auto"/>
                    <w:right w:val="none" w:sz="0" w:space="0" w:color="auto"/>
                  </w:divBdr>
                </w:div>
                <w:div w:id="2044555109">
                  <w:marLeft w:val="0"/>
                  <w:marRight w:val="0"/>
                  <w:marTop w:val="0"/>
                  <w:marBottom w:val="0"/>
                  <w:divBdr>
                    <w:top w:val="none" w:sz="0" w:space="0" w:color="auto"/>
                    <w:left w:val="none" w:sz="0" w:space="0" w:color="auto"/>
                    <w:bottom w:val="none" w:sz="0" w:space="0" w:color="auto"/>
                    <w:right w:val="none" w:sz="0" w:space="0" w:color="auto"/>
                  </w:divBdr>
                </w:div>
                <w:div w:id="434399554">
                  <w:marLeft w:val="0"/>
                  <w:marRight w:val="0"/>
                  <w:marTop w:val="0"/>
                  <w:marBottom w:val="0"/>
                  <w:divBdr>
                    <w:top w:val="none" w:sz="0" w:space="0" w:color="auto"/>
                    <w:left w:val="none" w:sz="0" w:space="0" w:color="auto"/>
                    <w:bottom w:val="none" w:sz="0" w:space="0" w:color="auto"/>
                    <w:right w:val="none" w:sz="0" w:space="0" w:color="auto"/>
                  </w:divBdr>
                </w:div>
                <w:div w:id="723603133">
                  <w:marLeft w:val="0"/>
                  <w:marRight w:val="0"/>
                  <w:marTop w:val="0"/>
                  <w:marBottom w:val="0"/>
                  <w:divBdr>
                    <w:top w:val="none" w:sz="0" w:space="0" w:color="auto"/>
                    <w:left w:val="none" w:sz="0" w:space="0" w:color="auto"/>
                    <w:bottom w:val="none" w:sz="0" w:space="0" w:color="auto"/>
                    <w:right w:val="none" w:sz="0" w:space="0" w:color="auto"/>
                  </w:divBdr>
                </w:div>
                <w:div w:id="1018385272">
                  <w:marLeft w:val="0"/>
                  <w:marRight w:val="0"/>
                  <w:marTop w:val="0"/>
                  <w:marBottom w:val="0"/>
                  <w:divBdr>
                    <w:top w:val="none" w:sz="0" w:space="0" w:color="auto"/>
                    <w:left w:val="none" w:sz="0" w:space="0" w:color="auto"/>
                    <w:bottom w:val="none" w:sz="0" w:space="0" w:color="auto"/>
                    <w:right w:val="none" w:sz="0" w:space="0" w:color="auto"/>
                  </w:divBdr>
                </w:div>
                <w:div w:id="1038745715">
                  <w:marLeft w:val="0"/>
                  <w:marRight w:val="0"/>
                  <w:marTop w:val="0"/>
                  <w:marBottom w:val="0"/>
                  <w:divBdr>
                    <w:top w:val="none" w:sz="0" w:space="0" w:color="auto"/>
                    <w:left w:val="none" w:sz="0" w:space="0" w:color="auto"/>
                    <w:bottom w:val="none" w:sz="0" w:space="0" w:color="auto"/>
                    <w:right w:val="none" w:sz="0" w:space="0" w:color="auto"/>
                  </w:divBdr>
                </w:div>
                <w:div w:id="12585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tvscyedam.nl/kennismakingstoernooi-scyedam-nnrotterdam.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2014-12-25T21:00:00Z</dcterms:created>
  <dcterms:modified xsi:type="dcterms:W3CDTF">2014-12-25T21:09:00Z</dcterms:modified>
</cp:coreProperties>
</file>