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DF" w:rsidRDefault="008B49DF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spacing w:val="-3"/>
        </w:rPr>
      </w:pPr>
      <w:r>
        <w:rPr>
          <w:spacing w:val="-3"/>
        </w:rPr>
        <w:t xml:space="preserve">EINDSTANDEN </w:t>
      </w:r>
      <w:r w:rsidR="005C7A1A">
        <w:rPr>
          <w:spacing w:val="-3"/>
        </w:rPr>
        <w:t xml:space="preserve">THEO KOENDERS </w:t>
      </w:r>
      <w:r>
        <w:rPr>
          <w:spacing w:val="-3"/>
        </w:rPr>
        <w:t>KERSTTOERNOOI 20</w:t>
      </w:r>
      <w:r w:rsidR="0043224E">
        <w:rPr>
          <w:spacing w:val="-3"/>
        </w:rPr>
        <w:t>1</w:t>
      </w:r>
      <w:r w:rsidR="004B2505">
        <w:rPr>
          <w:spacing w:val="-3"/>
        </w:rPr>
        <w:t>5</w:t>
      </w:r>
      <w:r>
        <w:rPr>
          <w:spacing w:val="-3"/>
        </w:rPr>
        <w:t xml:space="preserve"> (</w:t>
      </w:r>
      <w:r w:rsidR="00EA039D">
        <w:rPr>
          <w:spacing w:val="-3"/>
        </w:rPr>
        <w:t>1</w:t>
      </w:r>
      <w:r w:rsidR="004B2505">
        <w:rPr>
          <w:spacing w:val="-3"/>
        </w:rPr>
        <w:t>4</w:t>
      </w:r>
      <w:r>
        <w:rPr>
          <w:spacing w:val="-3"/>
        </w:rPr>
        <w:t>/12/20</w:t>
      </w:r>
      <w:r w:rsidR="0043224E">
        <w:rPr>
          <w:spacing w:val="-3"/>
        </w:rPr>
        <w:t>1</w:t>
      </w:r>
      <w:r w:rsidR="004B2505">
        <w:rPr>
          <w:spacing w:val="-3"/>
        </w:rPr>
        <w:t>5</w:t>
      </w:r>
      <w:r>
        <w:rPr>
          <w:spacing w:val="-3"/>
        </w:rPr>
        <w:t>)</w:t>
      </w:r>
      <w:r w:rsidR="00584691"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 w:rsidR="00584691">
        <w:rPr>
          <w:spacing w:val="-3"/>
        </w:rPr>
        <w:fldChar w:fldCharType="end"/>
      </w:r>
    </w:p>
    <w:p w:rsidR="008B49DF" w:rsidRDefault="008B49D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</w:rPr>
      </w:pPr>
    </w:p>
    <w:tbl>
      <w:tblPr>
        <w:tblW w:w="0" w:type="auto"/>
        <w:tblInd w:w="40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5"/>
        <w:gridCol w:w="2066"/>
        <w:gridCol w:w="1843"/>
        <w:gridCol w:w="1985"/>
        <w:gridCol w:w="1701"/>
        <w:gridCol w:w="1842"/>
      </w:tblGrid>
      <w:tr w:rsidR="00E4045D" w:rsidTr="004B2505">
        <w:tc>
          <w:tcPr>
            <w:tcW w:w="485" w:type="dxa"/>
          </w:tcPr>
          <w:p w:rsidR="00E4045D" w:rsidRPr="0043224E" w:rsidRDefault="00584691" w:rsidP="00A655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spacing w:val="-3"/>
              </w:rPr>
            </w:pPr>
            <w:r w:rsidRPr="0043224E">
              <w:rPr>
                <w:spacing w:val="-3"/>
              </w:rPr>
              <w:fldChar w:fldCharType="begin"/>
            </w:r>
            <w:r w:rsidR="00E4045D" w:rsidRPr="0043224E">
              <w:rPr>
                <w:spacing w:val="-3"/>
              </w:rPr>
              <w:instrText xml:space="preserve">PRIVATE </w:instrText>
            </w:r>
            <w:r w:rsidRPr="0043224E">
              <w:rPr>
                <w:spacing w:val="-3"/>
              </w:rPr>
              <w:fldChar w:fldCharType="end"/>
            </w:r>
          </w:p>
        </w:tc>
        <w:tc>
          <w:tcPr>
            <w:tcW w:w="2066" w:type="dxa"/>
          </w:tcPr>
          <w:p w:rsidR="00E4045D" w:rsidRPr="0043224E" w:rsidRDefault="00E4045D" w:rsidP="00A655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spacing w:val="-3"/>
              </w:rPr>
            </w:pPr>
            <w:r w:rsidRPr="0043224E">
              <w:rPr>
                <w:spacing w:val="-3"/>
              </w:rPr>
              <w:t>POULE A</w:t>
            </w:r>
          </w:p>
        </w:tc>
        <w:tc>
          <w:tcPr>
            <w:tcW w:w="1843" w:type="dxa"/>
          </w:tcPr>
          <w:p w:rsidR="00E4045D" w:rsidRPr="0043224E" w:rsidRDefault="00E4045D" w:rsidP="00A655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spacing w:val="-3"/>
              </w:rPr>
            </w:pPr>
            <w:r w:rsidRPr="0043224E">
              <w:rPr>
                <w:spacing w:val="-3"/>
              </w:rPr>
              <w:t>POULE B</w:t>
            </w:r>
          </w:p>
        </w:tc>
        <w:tc>
          <w:tcPr>
            <w:tcW w:w="1985" w:type="dxa"/>
          </w:tcPr>
          <w:p w:rsidR="00E4045D" w:rsidRPr="0043224E" w:rsidRDefault="00E4045D" w:rsidP="00A655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spacing w:val="-3"/>
              </w:rPr>
            </w:pPr>
            <w:r w:rsidRPr="0043224E">
              <w:rPr>
                <w:spacing w:val="-3"/>
              </w:rPr>
              <w:t>POULE C</w:t>
            </w:r>
          </w:p>
        </w:tc>
        <w:tc>
          <w:tcPr>
            <w:tcW w:w="1701" w:type="dxa"/>
          </w:tcPr>
          <w:p w:rsidR="00E4045D" w:rsidRPr="0043224E" w:rsidRDefault="00E4045D" w:rsidP="00A655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spacing w:val="-3"/>
              </w:rPr>
            </w:pPr>
            <w:r w:rsidRPr="0043224E">
              <w:rPr>
                <w:spacing w:val="-3"/>
              </w:rPr>
              <w:t>POULE D</w:t>
            </w:r>
          </w:p>
        </w:tc>
        <w:tc>
          <w:tcPr>
            <w:tcW w:w="1842" w:type="dxa"/>
          </w:tcPr>
          <w:p w:rsidR="00E4045D" w:rsidRPr="0043224E" w:rsidRDefault="00E4045D" w:rsidP="00A655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spacing w:val="-3"/>
              </w:rPr>
            </w:pPr>
            <w:r w:rsidRPr="0043224E">
              <w:rPr>
                <w:spacing w:val="-3"/>
              </w:rPr>
              <w:t>POULE E</w:t>
            </w:r>
          </w:p>
        </w:tc>
      </w:tr>
      <w:tr w:rsidR="004B2505" w:rsidTr="004B2505">
        <w:tc>
          <w:tcPr>
            <w:tcW w:w="485" w:type="dxa"/>
          </w:tcPr>
          <w:p w:rsidR="004B2505" w:rsidRPr="0043224E" w:rsidRDefault="004B2505" w:rsidP="00A655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spacing w:val="-3"/>
              </w:rPr>
            </w:pPr>
            <w:r w:rsidRPr="0043224E">
              <w:rPr>
                <w:spacing w:val="-3"/>
              </w:rPr>
              <w:t>1</w:t>
            </w:r>
          </w:p>
        </w:tc>
        <w:tc>
          <w:tcPr>
            <w:tcW w:w="2066" w:type="dxa"/>
            <w:vAlign w:val="center"/>
          </w:tcPr>
          <w:p w:rsidR="004B2505" w:rsidRPr="00011C22" w:rsidRDefault="004B2505" w:rsidP="00543619">
            <w:pPr>
              <w:tabs>
                <w:tab w:val="left" w:pos="-1440"/>
                <w:tab w:val="left" w:pos="-720"/>
              </w:tabs>
              <w:spacing w:before="90" w:after="54" w:line="240" w:lineRule="atLeast"/>
              <w:jc w:val="center"/>
              <w:rPr>
                <w:spacing w:val="-3"/>
              </w:rPr>
            </w:pPr>
            <w:r w:rsidRPr="00011C22">
              <w:rPr>
                <w:spacing w:val="-3"/>
              </w:rPr>
              <w:t>Eem van Bodegom</w:t>
            </w:r>
          </w:p>
        </w:tc>
        <w:tc>
          <w:tcPr>
            <w:tcW w:w="1843" w:type="dxa"/>
            <w:vAlign w:val="center"/>
          </w:tcPr>
          <w:p w:rsidR="004B2505" w:rsidRPr="004B2505" w:rsidRDefault="004B2505" w:rsidP="00EA039D">
            <w:pPr>
              <w:tabs>
                <w:tab w:val="left" w:pos="-1440"/>
                <w:tab w:val="left" w:pos="-720"/>
              </w:tabs>
              <w:spacing w:after="54" w:line="24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Jan Scheffers</w:t>
            </w:r>
          </w:p>
        </w:tc>
        <w:tc>
          <w:tcPr>
            <w:tcW w:w="1985" w:type="dxa"/>
            <w:vAlign w:val="center"/>
          </w:tcPr>
          <w:p w:rsidR="004B2505" w:rsidRPr="004B2505" w:rsidRDefault="004B2505" w:rsidP="00E4045D">
            <w:pPr>
              <w:tabs>
                <w:tab w:val="left" w:pos="-1440"/>
                <w:tab w:val="left" w:pos="-720"/>
              </w:tabs>
              <w:spacing w:before="90" w:after="54" w:line="24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Ton Tromp</w:t>
            </w:r>
          </w:p>
        </w:tc>
        <w:tc>
          <w:tcPr>
            <w:tcW w:w="1701" w:type="dxa"/>
            <w:vAlign w:val="center"/>
          </w:tcPr>
          <w:p w:rsidR="004B2505" w:rsidRPr="004B2505" w:rsidRDefault="004B2505" w:rsidP="00AC5073">
            <w:pPr>
              <w:tabs>
                <w:tab w:val="left" w:pos="-1440"/>
                <w:tab w:val="left" w:pos="-720"/>
              </w:tabs>
              <w:spacing w:after="54" w:line="24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Ed Vollebregt</w:t>
            </w:r>
          </w:p>
        </w:tc>
        <w:tc>
          <w:tcPr>
            <w:tcW w:w="1842" w:type="dxa"/>
            <w:vAlign w:val="center"/>
          </w:tcPr>
          <w:p w:rsidR="004B2505" w:rsidRPr="004B2505" w:rsidRDefault="004B2505" w:rsidP="00E4045D">
            <w:pPr>
              <w:tabs>
                <w:tab w:val="left" w:pos="-1440"/>
                <w:tab w:val="left" w:pos="-720"/>
              </w:tabs>
              <w:spacing w:before="90" w:after="54" w:line="240" w:lineRule="atLeast"/>
              <w:jc w:val="center"/>
              <w:rPr>
                <w:spacing w:val="-3"/>
              </w:rPr>
            </w:pPr>
            <w:r w:rsidRPr="00BE0707">
              <w:rPr>
                <w:spacing w:val="-3"/>
              </w:rPr>
              <w:t>Frank Ulrich</w:t>
            </w:r>
          </w:p>
        </w:tc>
      </w:tr>
      <w:tr w:rsidR="004B2505" w:rsidTr="004B2505">
        <w:tc>
          <w:tcPr>
            <w:tcW w:w="485" w:type="dxa"/>
          </w:tcPr>
          <w:p w:rsidR="004B2505" w:rsidRPr="0043224E" w:rsidRDefault="004B2505" w:rsidP="00A655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spacing w:val="-3"/>
              </w:rPr>
            </w:pPr>
            <w:r w:rsidRPr="0043224E">
              <w:rPr>
                <w:spacing w:val="-3"/>
              </w:rPr>
              <w:t>2</w:t>
            </w:r>
          </w:p>
        </w:tc>
        <w:tc>
          <w:tcPr>
            <w:tcW w:w="2066" w:type="dxa"/>
            <w:vAlign w:val="center"/>
          </w:tcPr>
          <w:p w:rsidR="004B2505" w:rsidRPr="00BE0707" w:rsidRDefault="004B2505" w:rsidP="00543619">
            <w:pPr>
              <w:tabs>
                <w:tab w:val="left" w:pos="-1440"/>
                <w:tab w:val="left" w:pos="-720"/>
              </w:tabs>
              <w:spacing w:before="90" w:line="240" w:lineRule="atLeast"/>
              <w:jc w:val="center"/>
              <w:rPr>
                <w:spacing w:val="-3"/>
              </w:rPr>
            </w:pPr>
            <w:r w:rsidRPr="004B2505">
              <w:rPr>
                <w:spacing w:val="-3"/>
              </w:rPr>
              <w:t>Peter Bakker</w:t>
            </w:r>
          </w:p>
        </w:tc>
        <w:tc>
          <w:tcPr>
            <w:tcW w:w="1843" w:type="dxa"/>
            <w:vAlign w:val="center"/>
          </w:tcPr>
          <w:p w:rsidR="004B2505" w:rsidRPr="004B2505" w:rsidRDefault="004B2505" w:rsidP="00543619">
            <w:pPr>
              <w:tabs>
                <w:tab w:val="left" w:pos="-1440"/>
                <w:tab w:val="left" w:pos="-720"/>
              </w:tabs>
              <w:spacing w:after="54" w:line="240" w:lineRule="atLeast"/>
              <w:jc w:val="center"/>
              <w:rPr>
                <w:spacing w:val="-3"/>
              </w:rPr>
            </w:pPr>
            <w:r w:rsidRPr="004B2505">
              <w:rPr>
                <w:spacing w:val="-3"/>
              </w:rPr>
              <w:t>Peter Dröge</w:t>
            </w:r>
          </w:p>
        </w:tc>
        <w:tc>
          <w:tcPr>
            <w:tcW w:w="1985" w:type="dxa"/>
            <w:vAlign w:val="center"/>
          </w:tcPr>
          <w:p w:rsidR="004B2505" w:rsidRPr="00BE0707" w:rsidRDefault="004B2505" w:rsidP="00BE0707">
            <w:pPr>
              <w:tabs>
                <w:tab w:val="left" w:pos="-1440"/>
                <w:tab w:val="left" w:pos="-720"/>
              </w:tabs>
              <w:spacing w:after="54" w:line="240" w:lineRule="atLeast"/>
              <w:jc w:val="center"/>
              <w:rPr>
                <w:spacing w:val="-3"/>
              </w:rPr>
            </w:pPr>
            <w:r w:rsidRPr="00011C22">
              <w:rPr>
                <w:spacing w:val="-3"/>
              </w:rPr>
              <w:t>George Chin A Fat</w:t>
            </w:r>
          </w:p>
        </w:tc>
        <w:tc>
          <w:tcPr>
            <w:tcW w:w="1701" w:type="dxa"/>
            <w:vAlign w:val="center"/>
          </w:tcPr>
          <w:p w:rsidR="004B2505" w:rsidRPr="00011C22" w:rsidRDefault="004B2505" w:rsidP="00BE0707">
            <w:pPr>
              <w:tabs>
                <w:tab w:val="left" w:pos="-1440"/>
                <w:tab w:val="left" w:pos="-720"/>
              </w:tabs>
              <w:spacing w:before="90" w:line="240" w:lineRule="atLeast"/>
              <w:jc w:val="center"/>
              <w:rPr>
                <w:spacing w:val="-3"/>
              </w:rPr>
            </w:pPr>
            <w:r w:rsidRPr="00011C22">
              <w:rPr>
                <w:spacing w:val="-3"/>
              </w:rPr>
              <w:t>Aat van den Berg</w:t>
            </w:r>
          </w:p>
        </w:tc>
        <w:tc>
          <w:tcPr>
            <w:tcW w:w="1842" w:type="dxa"/>
            <w:vAlign w:val="center"/>
          </w:tcPr>
          <w:p w:rsidR="004B2505" w:rsidRPr="00011C22" w:rsidRDefault="004B2505" w:rsidP="00DC6066">
            <w:pPr>
              <w:tabs>
                <w:tab w:val="left" w:pos="-1440"/>
                <w:tab w:val="left" w:pos="-720"/>
              </w:tabs>
              <w:spacing w:before="90" w:line="240" w:lineRule="atLeast"/>
              <w:jc w:val="center"/>
              <w:rPr>
                <w:spacing w:val="-3"/>
              </w:rPr>
            </w:pPr>
            <w:r w:rsidRPr="00BE0707">
              <w:rPr>
                <w:spacing w:val="-3"/>
              </w:rPr>
              <w:t>Evelien de Rooij</w:t>
            </w:r>
          </w:p>
        </w:tc>
      </w:tr>
      <w:tr w:rsidR="004B2505" w:rsidTr="004B2505">
        <w:tc>
          <w:tcPr>
            <w:tcW w:w="485" w:type="dxa"/>
          </w:tcPr>
          <w:p w:rsidR="004B2505" w:rsidRPr="0043224E" w:rsidRDefault="004B2505" w:rsidP="00A655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spacing w:val="-3"/>
              </w:rPr>
            </w:pPr>
            <w:r w:rsidRPr="0043224E">
              <w:rPr>
                <w:spacing w:val="-3"/>
              </w:rPr>
              <w:t>3</w:t>
            </w:r>
          </w:p>
        </w:tc>
        <w:tc>
          <w:tcPr>
            <w:tcW w:w="2066" w:type="dxa"/>
            <w:vAlign w:val="center"/>
          </w:tcPr>
          <w:p w:rsidR="004B2505" w:rsidRPr="00BE0707" w:rsidRDefault="004B2505" w:rsidP="00BE0707">
            <w:pPr>
              <w:tabs>
                <w:tab w:val="left" w:pos="-1440"/>
                <w:tab w:val="left" w:pos="-720"/>
              </w:tabs>
              <w:spacing w:before="90" w:line="240" w:lineRule="atLeast"/>
              <w:jc w:val="center"/>
              <w:rPr>
                <w:spacing w:val="-3"/>
              </w:rPr>
            </w:pPr>
            <w:r w:rsidRPr="004B2505">
              <w:rPr>
                <w:spacing w:val="-3"/>
              </w:rPr>
              <w:t>Hein Geeraets</w:t>
            </w:r>
          </w:p>
        </w:tc>
        <w:tc>
          <w:tcPr>
            <w:tcW w:w="1843" w:type="dxa"/>
            <w:vAlign w:val="center"/>
          </w:tcPr>
          <w:p w:rsidR="004B2505" w:rsidRPr="00BE0707" w:rsidRDefault="004B2505" w:rsidP="00543619">
            <w:pPr>
              <w:tabs>
                <w:tab w:val="left" w:pos="-1440"/>
                <w:tab w:val="left" w:pos="-720"/>
              </w:tabs>
              <w:spacing w:before="90" w:line="240" w:lineRule="atLeast"/>
              <w:jc w:val="center"/>
              <w:rPr>
                <w:spacing w:val="-3"/>
              </w:rPr>
            </w:pPr>
            <w:r w:rsidRPr="00BE0707">
              <w:rPr>
                <w:spacing w:val="-3"/>
              </w:rPr>
              <w:t>Hans</w:t>
            </w:r>
          </w:p>
          <w:p w:rsidR="004B2505" w:rsidRPr="00BE0707" w:rsidRDefault="004B2505" w:rsidP="00543619">
            <w:pPr>
              <w:tabs>
                <w:tab w:val="left" w:pos="-1440"/>
                <w:tab w:val="left" w:pos="-720"/>
              </w:tabs>
              <w:spacing w:after="54" w:line="240" w:lineRule="atLeast"/>
              <w:jc w:val="center"/>
              <w:rPr>
                <w:spacing w:val="-3"/>
              </w:rPr>
            </w:pPr>
            <w:r w:rsidRPr="00BE0707">
              <w:rPr>
                <w:spacing w:val="-3"/>
              </w:rPr>
              <w:t>Bui</w:t>
            </w:r>
            <w:r w:rsidRPr="00BE0707">
              <w:rPr>
                <w:spacing w:val="-3"/>
              </w:rPr>
              <w:softHyphen/>
              <w:t>tendijk</w:t>
            </w:r>
          </w:p>
        </w:tc>
        <w:tc>
          <w:tcPr>
            <w:tcW w:w="1985" w:type="dxa"/>
            <w:vAlign w:val="center"/>
          </w:tcPr>
          <w:p w:rsidR="004B2505" w:rsidRPr="00BE0707" w:rsidRDefault="004B2505" w:rsidP="00BE0707">
            <w:pPr>
              <w:tabs>
                <w:tab w:val="left" w:pos="-1440"/>
                <w:tab w:val="left" w:pos="-720"/>
              </w:tabs>
              <w:spacing w:before="90" w:after="54" w:line="240" w:lineRule="atLeast"/>
              <w:jc w:val="center"/>
              <w:rPr>
                <w:spacing w:val="-3"/>
              </w:rPr>
            </w:pPr>
            <w:r w:rsidRPr="004B2505">
              <w:rPr>
                <w:spacing w:val="-3"/>
              </w:rPr>
              <w:t>Clement de Rooij</w:t>
            </w:r>
          </w:p>
        </w:tc>
        <w:tc>
          <w:tcPr>
            <w:tcW w:w="1701" w:type="dxa"/>
            <w:vAlign w:val="center"/>
          </w:tcPr>
          <w:p w:rsidR="004B2505" w:rsidRPr="00BE0707" w:rsidRDefault="004B2505" w:rsidP="00D34CB1">
            <w:pPr>
              <w:tabs>
                <w:tab w:val="left" w:pos="-1440"/>
                <w:tab w:val="left" w:pos="-720"/>
              </w:tabs>
              <w:spacing w:before="90" w:after="54" w:line="24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Ronald Rutten</w:t>
            </w:r>
          </w:p>
        </w:tc>
        <w:tc>
          <w:tcPr>
            <w:tcW w:w="1842" w:type="dxa"/>
            <w:vAlign w:val="center"/>
          </w:tcPr>
          <w:p w:rsidR="004B2505" w:rsidRPr="00BE0707" w:rsidRDefault="004B2505" w:rsidP="00DC6066">
            <w:pPr>
              <w:tabs>
                <w:tab w:val="left" w:pos="-1440"/>
                <w:tab w:val="left" w:pos="-720"/>
              </w:tabs>
              <w:spacing w:before="90" w:line="240" w:lineRule="atLeast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Colin</w:t>
            </w:r>
            <w:proofErr w:type="spellEnd"/>
            <w:r w:rsidRPr="00BE0707">
              <w:rPr>
                <w:spacing w:val="-3"/>
              </w:rPr>
              <w:t xml:space="preserve"> de Rooij</w:t>
            </w:r>
          </w:p>
        </w:tc>
      </w:tr>
      <w:tr w:rsidR="004B2505" w:rsidTr="004B2505">
        <w:tc>
          <w:tcPr>
            <w:tcW w:w="485" w:type="dxa"/>
          </w:tcPr>
          <w:p w:rsidR="004B2505" w:rsidRPr="0043224E" w:rsidRDefault="004B2505" w:rsidP="00A655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spacing w:val="-3"/>
              </w:rPr>
            </w:pPr>
            <w:r w:rsidRPr="0043224E">
              <w:rPr>
                <w:spacing w:val="-3"/>
              </w:rPr>
              <w:t>4</w:t>
            </w:r>
          </w:p>
        </w:tc>
        <w:tc>
          <w:tcPr>
            <w:tcW w:w="2066" w:type="dxa"/>
            <w:vAlign w:val="center"/>
          </w:tcPr>
          <w:p w:rsidR="004B2505" w:rsidRPr="00011C22" w:rsidRDefault="004B2505" w:rsidP="00EA039D">
            <w:pPr>
              <w:tabs>
                <w:tab w:val="left" w:pos="-1440"/>
                <w:tab w:val="left" w:pos="-720"/>
              </w:tabs>
              <w:spacing w:after="54" w:line="240" w:lineRule="atLeast"/>
              <w:jc w:val="center"/>
              <w:rPr>
                <w:spacing w:val="-3"/>
              </w:rPr>
            </w:pPr>
            <w:r w:rsidRPr="00BE0707">
              <w:rPr>
                <w:spacing w:val="-3"/>
              </w:rPr>
              <w:t>Theo Vliegenthart</w:t>
            </w:r>
          </w:p>
        </w:tc>
        <w:tc>
          <w:tcPr>
            <w:tcW w:w="1843" w:type="dxa"/>
            <w:vAlign w:val="center"/>
          </w:tcPr>
          <w:p w:rsidR="004B2505" w:rsidRPr="00BE0707" w:rsidRDefault="004B2505" w:rsidP="00BE0707">
            <w:pPr>
              <w:tabs>
                <w:tab w:val="left" w:pos="-1440"/>
                <w:tab w:val="left" w:pos="-720"/>
              </w:tabs>
              <w:spacing w:before="90" w:line="24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Gerard van der Poel</w:t>
            </w:r>
          </w:p>
        </w:tc>
        <w:tc>
          <w:tcPr>
            <w:tcW w:w="1985" w:type="dxa"/>
            <w:vAlign w:val="center"/>
          </w:tcPr>
          <w:p w:rsidR="004B2505" w:rsidRPr="00BE0707" w:rsidRDefault="004B2505" w:rsidP="00AC5073">
            <w:pPr>
              <w:tabs>
                <w:tab w:val="left" w:pos="-1440"/>
                <w:tab w:val="left" w:pos="-720"/>
              </w:tabs>
              <w:spacing w:after="54" w:line="24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Hans de Wit</w:t>
            </w:r>
          </w:p>
        </w:tc>
        <w:tc>
          <w:tcPr>
            <w:tcW w:w="1701" w:type="dxa"/>
            <w:vAlign w:val="center"/>
          </w:tcPr>
          <w:p w:rsidR="004B2505" w:rsidRPr="00BE0707" w:rsidRDefault="004B2505" w:rsidP="00D2708F">
            <w:pPr>
              <w:tabs>
                <w:tab w:val="left" w:pos="-1440"/>
                <w:tab w:val="left" w:pos="-720"/>
              </w:tabs>
              <w:spacing w:after="54" w:line="240" w:lineRule="atLeast"/>
              <w:jc w:val="center"/>
              <w:rPr>
                <w:spacing w:val="-3"/>
              </w:rPr>
            </w:pPr>
            <w:r w:rsidRPr="004B2505">
              <w:rPr>
                <w:spacing w:val="-3"/>
              </w:rPr>
              <w:t>Marjo vd Mee</w:t>
            </w:r>
          </w:p>
        </w:tc>
        <w:tc>
          <w:tcPr>
            <w:tcW w:w="1842" w:type="dxa"/>
            <w:vAlign w:val="center"/>
          </w:tcPr>
          <w:p w:rsidR="004B2505" w:rsidRPr="00BE0707" w:rsidRDefault="004B2505" w:rsidP="00AC5073">
            <w:pPr>
              <w:tabs>
                <w:tab w:val="left" w:pos="-1440"/>
                <w:tab w:val="left" w:pos="-720"/>
              </w:tabs>
              <w:spacing w:before="90" w:line="24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Tessa Bok</w:t>
            </w:r>
          </w:p>
        </w:tc>
      </w:tr>
      <w:tr w:rsidR="004B2505" w:rsidTr="004B2505">
        <w:tc>
          <w:tcPr>
            <w:tcW w:w="485" w:type="dxa"/>
          </w:tcPr>
          <w:p w:rsidR="004B2505" w:rsidRPr="0043224E" w:rsidRDefault="004B2505" w:rsidP="00A655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spacing w:val="-3"/>
              </w:rPr>
            </w:pPr>
            <w:r w:rsidRPr="0043224E">
              <w:rPr>
                <w:spacing w:val="-3"/>
              </w:rPr>
              <w:t>5</w:t>
            </w:r>
          </w:p>
        </w:tc>
        <w:tc>
          <w:tcPr>
            <w:tcW w:w="2066" w:type="dxa"/>
            <w:vAlign w:val="center"/>
          </w:tcPr>
          <w:p w:rsidR="004B2505" w:rsidRPr="00BE0707" w:rsidRDefault="004B2505" w:rsidP="0043224E">
            <w:pPr>
              <w:tabs>
                <w:tab w:val="left" w:pos="-1440"/>
                <w:tab w:val="left" w:pos="-720"/>
              </w:tabs>
              <w:spacing w:before="90" w:line="240" w:lineRule="atLeast"/>
              <w:jc w:val="center"/>
              <w:rPr>
                <w:spacing w:val="-3"/>
              </w:rPr>
            </w:pPr>
            <w:r w:rsidRPr="00BE0707">
              <w:rPr>
                <w:spacing w:val="-3"/>
              </w:rPr>
              <w:t>Hans</w:t>
            </w:r>
            <w:r>
              <w:rPr>
                <w:spacing w:val="-3"/>
              </w:rPr>
              <w:t xml:space="preserve"> </w:t>
            </w:r>
            <w:r w:rsidRPr="00BE0707">
              <w:rPr>
                <w:spacing w:val="-3"/>
              </w:rPr>
              <w:t>Mol</w:t>
            </w:r>
          </w:p>
        </w:tc>
        <w:tc>
          <w:tcPr>
            <w:tcW w:w="1843" w:type="dxa"/>
            <w:vAlign w:val="center"/>
          </w:tcPr>
          <w:p w:rsidR="004B2505" w:rsidRPr="00BE0707" w:rsidRDefault="004B2505" w:rsidP="00BE0707">
            <w:pPr>
              <w:tabs>
                <w:tab w:val="left" w:pos="-1440"/>
                <w:tab w:val="left" w:pos="-720"/>
              </w:tabs>
              <w:spacing w:before="90" w:line="240" w:lineRule="atLeast"/>
              <w:jc w:val="center"/>
              <w:rPr>
                <w:spacing w:val="-3"/>
              </w:rPr>
            </w:pPr>
          </w:p>
        </w:tc>
        <w:tc>
          <w:tcPr>
            <w:tcW w:w="1985" w:type="dxa"/>
            <w:vAlign w:val="center"/>
          </w:tcPr>
          <w:p w:rsidR="004B2505" w:rsidRPr="00BE0707" w:rsidRDefault="004B2505" w:rsidP="00BE0707">
            <w:pPr>
              <w:tabs>
                <w:tab w:val="left" w:pos="-1440"/>
                <w:tab w:val="left" w:pos="-720"/>
              </w:tabs>
              <w:spacing w:after="54" w:line="240" w:lineRule="atLeast"/>
              <w:jc w:val="center"/>
              <w:rPr>
                <w:spacing w:val="-3"/>
              </w:rPr>
            </w:pPr>
          </w:p>
        </w:tc>
        <w:tc>
          <w:tcPr>
            <w:tcW w:w="1701" w:type="dxa"/>
            <w:vAlign w:val="center"/>
          </w:tcPr>
          <w:p w:rsidR="004B2505" w:rsidRPr="00BE0707" w:rsidRDefault="004B2505" w:rsidP="00D2708F">
            <w:pPr>
              <w:tabs>
                <w:tab w:val="left" w:pos="-1440"/>
                <w:tab w:val="left" w:pos="-720"/>
              </w:tabs>
              <w:spacing w:after="54" w:line="240" w:lineRule="atLeast"/>
              <w:jc w:val="center"/>
              <w:rPr>
                <w:spacing w:val="-3"/>
              </w:rPr>
            </w:pPr>
            <w:r w:rsidRPr="00011C22">
              <w:rPr>
                <w:spacing w:val="-3"/>
              </w:rPr>
              <w:t>Jolanda van Bodegom</w:t>
            </w:r>
          </w:p>
        </w:tc>
        <w:tc>
          <w:tcPr>
            <w:tcW w:w="1842" w:type="dxa"/>
            <w:vAlign w:val="center"/>
          </w:tcPr>
          <w:p w:rsidR="004B2505" w:rsidRPr="00BE0707" w:rsidRDefault="004B2505" w:rsidP="00AC5073">
            <w:pPr>
              <w:tabs>
                <w:tab w:val="left" w:pos="-1440"/>
                <w:tab w:val="left" w:pos="-720"/>
              </w:tabs>
              <w:spacing w:before="90" w:line="240" w:lineRule="atLeast"/>
              <w:jc w:val="center"/>
              <w:rPr>
                <w:spacing w:val="-3"/>
              </w:rPr>
            </w:pPr>
          </w:p>
        </w:tc>
      </w:tr>
    </w:tbl>
    <w:p w:rsidR="0053093A" w:rsidRDefault="0053093A" w:rsidP="008B49DF"/>
    <w:p w:rsidR="00E4045D" w:rsidRDefault="00E4045D" w:rsidP="008B49DF"/>
    <w:p w:rsidR="00A6551F" w:rsidRPr="00711CDB" w:rsidRDefault="00C37299" w:rsidP="00A6551F">
      <w:pPr>
        <w:tabs>
          <w:tab w:val="left" w:pos="-1440"/>
          <w:tab w:val="left" w:pos="-720"/>
        </w:tabs>
        <w:spacing w:before="90" w:line="240" w:lineRule="atLeast"/>
        <w:rPr>
          <w:u w:val="single"/>
        </w:rPr>
      </w:pPr>
      <w:r>
        <w:rPr>
          <w:u w:val="single"/>
        </w:rPr>
        <w:t>Minste kerstgedachte</w:t>
      </w:r>
      <w:r w:rsidR="00A6551F" w:rsidRPr="00711CDB">
        <w:rPr>
          <w:u w:val="single"/>
        </w:rPr>
        <w:t xml:space="preserve">: </w:t>
      </w:r>
    </w:p>
    <w:p w:rsidR="00A6551F" w:rsidRPr="00C37299" w:rsidRDefault="00C37299" w:rsidP="00A6551F">
      <w:pPr>
        <w:tabs>
          <w:tab w:val="left" w:pos="-1440"/>
          <w:tab w:val="left" w:pos="-720"/>
        </w:tabs>
        <w:spacing w:before="90" w:line="240" w:lineRule="atLeast"/>
      </w:pPr>
      <w:r>
        <w:rPr>
          <w:b/>
          <w:spacing w:val="-3"/>
        </w:rPr>
        <w:t>Frank Ulrich</w:t>
      </w:r>
      <w:r w:rsidR="00A6551F" w:rsidRPr="00C37299">
        <w:rPr>
          <w:spacing w:val="-3"/>
        </w:rPr>
        <w:t xml:space="preserve"> </w:t>
      </w:r>
      <w:r w:rsidR="000E2193" w:rsidRPr="00C37299">
        <w:rPr>
          <w:spacing w:val="-3"/>
        </w:rPr>
        <w:t>–</w:t>
      </w:r>
      <w:r w:rsidR="00A6551F" w:rsidRPr="00C37299">
        <w:rPr>
          <w:spacing w:val="-3"/>
        </w:rPr>
        <w:t xml:space="preserve"> </w:t>
      </w:r>
      <w:r w:rsidR="003D6A6F" w:rsidRPr="00C37299">
        <w:rPr>
          <w:spacing w:val="-3"/>
        </w:rPr>
        <w:t>T</w:t>
      </w:r>
      <w:r>
        <w:rPr>
          <w:spacing w:val="-3"/>
        </w:rPr>
        <w:t>essa</w:t>
      </w:r>
      <w:r w:rsidR="00A6551F" w:rsidRPr="00C37299">
        <w:rPr>
          <w:spacing w:val="-3"/>
        </w:rPr>
        <w:t>: 1</w:t>
      </w:r>
      <w:r w:rsidR="009F51EA" w:rsidRPr="00C37299">
        <w:rPr>
          <w:spacing w:val="-3"/>
        </w:rPr>
        <w:t>1</w:t>
      </w:r>
      <w:r w:rsidR="00A6551F" w:rsidRPr="00C37299">
        <w:rPr>
          <w:spacing w:val="-3"/>
        </w:rPr>
        <w:t>-</w:t>
      </w:r>
      <w:r>
        <w:rPr>
          <w:spacing w:val="-3"/>
        </w:rPr>
        <w:t>1 11-6 11-1</w:t>
      </w:r>
      <w:r w:rsidR="00BE0707" w:rsidRPr="00C37299">
        <w:rPr>
          <w:spacing w:val="-3"/>
        </w:rPr>
        <w:br/>
      </w:r>
    </w:p>
    <w:p w:rsidR="00A6551F" w:rsidRPr="00711CDB" w:rsidRDefault="003D6A6F" w:rsidP="00A6551F">
      <w:pPr>
        <w:tabs>
          <w:tab w:val="left" w:pos="-1440"/>
          <w:tab w:val="left" w:pos="-720"/>
        </w:tabs>
        <w:spacing w:before="90" w:line="240" w:lineRule="atLeast"/>
        <w:rPr>
          <w:u w:val="single"/>
        </w:rPr>
      </w:pPr>
      <w:r>
        <w:rPr>
          <w:u w:val="single"/>
        </w:rPr>
        <w:t>Opvallend</w:t>
      </w:r>
      <w:r w:rsidR="00A6551F" w:rsidRPr="00711CDB">
        <w:rPr>
          <w:u w:val="single"/>
        </w:rPr>
        <w:t xml:space="preserve">: </w:t>
      </w:r>
    </w:p>
    <w:p w:rsidR="00A6551F" w:rsidRDefault="00C37299" w:rsidP="00A6551F">
      <w:pPr>
        <w:tabs>
          <w:tab w:val="left" w:pos="-1440"/>
          <w:tab w:val="left" w:pos="-720"/>
        </w:tabs>
        <w:spacing w:before="90" w:line="240" w:lineRule="atLeast"/>
      </w:pPr>
      <w:r>
        <w:t xml:space="preserve">ALLE competitiespelers (voorjaar 2016) waren aanwezig. </w:t>
      </w:r>
      <w:r w:rsidR="005C7A1A">
        <w:br/>
      </w:r>
      <w:r w:rsidR="005C7A1A" w:rsidRPr="005C7A1A">
        <w:rPr>
          <w:i/>
        </w:rPr>
        <w:t>(d</w:t>
      </w:r>
      <w:r w:rsidRPr="005C7A1A">
        <w:rPr>
          <w:i/>
        </w:rPr>
        <w:t>e voorbereiding op het nieuwe seizoen is duidelijk al begonnen</w:t>
      </w:r>
      <w:r w:rsidR="005C7A1A" w:rsidRPr="005C7A1A">
        <w:rPr>
          <w:i/>
        </w:rPr>
        <w:t>!)</w:t>
      </w:r>
      <w:r w:rsidR="005C7A1A" w:rsidRPr="005C7A1A">
        <w:rPr>
          <w:i/>
        </w:rPr>
        <w:br/>
      </w:r>
      <w:r w:rsidR="005C7A1A">
        <w:t xml:space="preserve">Daarvan waren er 2 noodgedwongen achter de bar. Die verrichtten hun taak echter zo goed, dat er een actie gestart is om Aad&amp;Sjoerd vaker achter de bar te krijgen (Aad&amp;Sjoerd achter de bar 6 klassen beter dan achter de tafel). </w:t>
      </w:r>
      <w:r w:rsidR="005C7A1A">
        <w:br/>
      </w:r>
    </w:p>
    <w:p w:rsidR="00711CDB" w:rsidRPr="00711CDB" w:rsidRDefault="00C37299" w:rsidP="00A6551F">
      <w:pPr>
        <w:tabs>
          <w:tab w:val="left" w:pos="-1440"/>
          <w:tab w:val="left" w:pos="-720"/>
        </w:tabs>
        <w:spacing w:before="90" w:line="240" w:lineRule="atLeast"/>
        <w:rPr>
          <w:u w:val="single"/>
        </w:rPr>
      </w:pPr>
      <w:r>
        <w:rPr>
          <w:u w:val="single"/>
        </w:rPr>
        <w:t>4x 10-10</w:t>
      </w:r>
      <w:r w:rsidR="00A6551F" w:rsidRPr="00711CDB">
        <w:rPr>
          <w:u w:val="single"/>
        </w:rPr>
        <w:t xml:space="preserve">:  </w:t>
      </w:r>
    </w:p>
    <w:p w:rsidR="00A6551F" w:rsidRPr="00263F5D" w:rsidRDefault="00654F9A" w:rsidP="00A6551F">
      <w:pPr>
        <w:tabs>
          <w:tab w:val="left" w:pos="-1440"/>
          <w:tab w:val="left" w:pos="-720"/>
        </w:tabs>
        <w:spacing w:before="90" w:line="240" w:lineRule="atLeast"/>
      </w:pPr>
      <w:r w:rsidRPr="00263F5D">
        <w:t>P</w:t>
      </w:r>
      <w:r w:rsidR="00C37299">
        <w:t>eter Bakker</w:t>
      </w:r>
      <w:r w:rsidR="00427640" w:rsidRPr="00263F5D">
        <w:t xml:space="preserve"> – </w:t>
      </w:r>
      <w:r w:rsidRPr="00263F5D">
        <w:t>Hein</w:t>
      </w:r>
      <w:r w:rsidR="00427640" w:rsidRPr="00263F5D">
        <w:t xml:space="preserve">   </w:t>
      </w:r>
      <w:r w:rsidR="00C37299">
        <w:t>12-10 13-11 10-12 12-10</w:t>
      </w:r>
      <w:r w:rsidR="009F51EA" w:rsidRPr="00263F5D">
        <w:br/>
      </w:r>
    </w:p>
    <w:p w:rsidR="00616E12" w:rsidRPr="00263F5D" w:rsidRDefault="00616E12" w:rsidP="000E2193">
      <w:pPr>
        <w:rPr>
          <w:u w:val="single"/>
        </w:rPr>
      </w:pPr>
      <w:r w:rsidRPr="00263F5D">
        <w:rPr>
          <w:u w:val="single"/>
        </w:rPr>
        <w:t>Eten</w:t>
      </w:r>
      <w:r w:rsidR="00654F9A" w:rsidRPr="00263F5D">
        <w:rPr>
          <w:u w:val="single"/>
        </w:rPr>
        <w:t xml:space="preserve"> en drinken</w:t>
      </w:r>
    </w:p>
    <w:p w:rsidR="00E82E44" w:rsidRDefault="00427640" w:rsidP="000E2193">
      <w:r>
        <w:t>Weer groots,</w:t>
      </w:r>
      <w:r w:rsidR="00616E12">
        <w:t xml:space="preserve"> Jan.</w:t>
      </w:r>
      <w:r w:rsidR="00391E0E">
        <w:t xml:space="preserve"> </w:t>
      </w:r>
      <w:r w:rsidR="00654F9A">
        <w:t xml:space="preserve">De bowl en de salades waren </w:t>
      </w:r>
      <w:r w:rsidR="00C37299">
        <w:t xml:space="preserve">weer </w:t>
      </w:r>
      <w:r w:rsidR="00654F9A">
        <w:t>klasse</w:t>
      </w:r>
      <w:r w:rsidR="00391E0E">
        <w:t>.</w:t>
      </w:r>
      <w:r>
        <w:br/>
        <w:t>We zullen er niet lichter op geworden zijn.</w:t>
      </w:r>
      <w:r w:rsidR="00654F9A">
        <w:br/>
      </w:r>
    </w:p>
    <w:p w:rsidR="00616E12" w:rsidRPr="00616E12" w:rsidRDefault="00616E12" w:rsidP="000E2193">
      <w:pPr>
        <w:rPr>
          <w:u w:val="single"/>
        </w:rPr>
      </w:pPr>
      <w:r w:rsidRPr="00616E12">
        <w:rPr>
          <w:u w:val="single"/>
        </w:rPr>
        <w:t>Prijzen</w:t>
      </w:r>
    </w:p>
    <w:p w:rsidR="0092149D" w:rsidRDefault="00616E12" w:rsidP="000E2193">
      <w:r>
        <w:t>J</w:t>
      </w:r>
      <w:r w:rsidR="00C37299">
        <w:t>an</w:t>
      </w:r>
      <w:r>
        <w:t xml:space="preserve"> </w:t>
      </w:r>
      <w:r w:rsidR="00654F9A">
        <w:t>heeft de prijzen weer met zorg uitgekozen</w:t>
      </w:r>
      <w:r>
        <w:t>.</w:t>
      </w:r>
      <w:r w:rsidR="00391E0E">
        <w:t xml:space="preserve"> </w:t>
      </w:r>
    </w:p>
    <w:p w:rsidR="00E82E44" w:rsidRDefault="00E82E44" w:rsidP="000E2193"/>
    <w:p w:rsidR="009F51EA" w:rsidRPr="00616E12" w:rsidRDefault="009F51EA" w:rsidP="009F51EA">
      <w:pPr>
        <w:rPr>
          <w:u w:val="single"/>
        </w:rPr>
      </w:pPr>
      <w:r>
        <w:rPr>
          <w:u w:val="single"/>
        </w:rPr>
        <w:t>Toernooi</w:t>
      </w:r>
    </w:p>
    <w:p w:rsidR="00C37299" w:rsidRDefault="009F51EA" w:rsidP="00C37299">
      <w:r>
        <w:t xml:space="preserve">Mol weer goed geregeld. </w:t>
      </w:r>
      <w:r>
        <w:br/>
      </w:r>
    </w:p>
    <w:p w:rsidR="00C37299" w:rsidRPr="00616E12" w:rsidRDefault="00C37299" w:rsidP="00C37299">
      <w:pPr>
        <w:rPr>
          <w:u w:val="single"/>
        </w:rPr>
      </w:pPr>
      <w:r>
        <w:rPr>
          <w:u w:val="single"/>
        </w:rPr>
        <w:t>En verder waren nog aanwezig:</w:t>
      </w:r>
    </w:p>
    <w:p w:rsidR="00C37299" w:rsidRPr="00C37299" w:rsidRDefault="00C37299" w:rsidP="00C37299">
      <w:r>
        <w:t xml:space="preserve">Maddy Mol, </w:t>
      </w:r>
      <w:proofErr w:type="spellStart"/>
      <w:r>
        <w:t>Ludy</w:t>
      </w:r>
      <w:proofErr w:type="spellEnd"/>
      <w:r>
        <w:t xml:space="preserve"> en Aad </w:t>
      </w:r>
      <w:proofErr w:type="spellStart"/>
      <w:r>
        <w:t>Tholens</w:t>
      </w:r>
      <w:proofErr w:type="spellEnd"/>
      <w:r>
        <w:t xml:space="preserve">, </w:t>
      </w:r>
      <w:proofErr w:type="spellStart"/>
      <w:r>
        <w:t>Jean-Paul</w:t>
      </w:r>
      <w:proofErr w:type="spellEnd"/>
      <w:r>
        <w:t xml:space="preserve"> &amp; Theo Koenders (met zoon). </w:t>
      </w:r>
      <w:r>
        <w:br/>
      </w:r>
      <w:r w:rsidRPr="00C37299">
        <w:t>En dan natuurlijk nog de vergadertijgers van Scyedam</w:t>
      </w:r>
      <w:r>
        <w:t>.</w:t>
      </w:r>
    </w:p>
    <w:p w:rsidR="00427640" w:rsidRPr="005C7A1A" w:rsidRDefault="005C7A1A" w:rsidP="00427640">
      <w:r w:rsidRPr="005C7A1A">
        <w:t xml:space="preserve">Voorzitter Frank bood Aad nog een afscheidscadeau </w:t>
      </w:r>
      <w:r w:rsidR="0005027D">
        <w:t xml:space="preserve">aan, </w:t>
      </w:r>
      <w:r w:rsidRPr="005C7A1A">
        <w:t xml:space="preserve">nadat hij in een wel erg uitputtend betoog alle verdiensten (met name het materiaal) van Aad had genoemd. </w:t>
      </w:r>
      <w:proofErr w:type="spellStart"/>
      <w:r w:rsidRPr="005C7A1A">
        <w:t>Ludy</w:t>
      </w:r>
      <w:proofErr w:type="spellEnd"/>
      <w:r w:rsidRPr="005C7A1A">
        <w:t xml:space="preserve"> ontving </w:t>
      </w:r>
      <w:r w:rsidR="0005027D">
        <w:t xml:space="preserve">daarbij </w:t>
      </w:r>
      <w:r w:rsidRPr="005C7A1A">
        <w:t>een prachtig boeket.</w:t>
      </w:r>
    </w:p>
    <w:p w:rsidR="00E82E44" w:rsidRDefault="00E82E44" w:rsidP="00427640"/>
    <w:sectPr w:rsidR="00E82E44" w:rsidSect="005C7A1A">
      <w:pgSz w:w="11906" w:h="16838"/>
      <w:pgMar w:top="993" w:right="424" w:bottom="1135" w:left="709" w:header="1440" w:footer="1440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60" w:rsidRDefault="002F5860">
      <w:pPr>
        <w:spacing w:line="20" w:lineRule="exact"/>
        <w:rPr>
          <w:rFonts w:cs="Times New Roman"/>
        </w:rPr>
      </w:pPr>
    </w:p>
  </w:endnote>
  <w:endnote w:type="continuationSeparator" w:id="0">
    <w:p w:rsidR="002F5860" w:rsidRDefault="002F5860" w:rsidP="008B49DF">
      <w:r>
        <w:rPr>
          <w:rFonts w:cs="Times New Roman"/>
        </w:rPr>
        <w:t xml:space="preserve"> </w:t>
      </w:r>
    </w:p>
  </w:endnote>
  <w:endnote w:type="continuationNotice" w:id="1">
    <w:p w:rsidR="002F5860" w:rsidRDefault="002F5860" w:rsidP="008B49DF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60" w:rsidRDefault="002F5860" w:rsidP="008B49DF">
      <w:r>
        <w:rPr>
          <w:rFonts w:cs="Times New Roman"/>
        </w:rPr>
        <w:separator/>
      </w:r>
    </w:p>
  </w:footnote>
  <w:footnote w:type="continuationSeparator" w:id="0">
    <w:p w:rsidR="002F5860" w:rsidRDefault="002F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/>
  <w:rsids>
    <w:rsidRoot w:val="008B49DF"/>
    <w:rsid w:val="00011C22"/>
    <w:rsid w:val="0005027D"/>
    <w:rsid w:val="000E2193"/>
    <w:rsid w:val="000F0954"/>
    <w:rsid w:val="00165A2A"/>
    <w:rsid w:val="001724A2"/>
    <w:rsid w:val="00230108"/>
    <w:rsid w:val="00263F5D"/>
    <w:rsid w:val="002F20D6"/>
    <w:rsid w:val="002F5860"/>
    <w:rsid w:val="002F73F1"/>
    <w:rsid w:val="00360053"/>
    <w:rsid w:val="00370BE6"/>
    <w:rsid w:val="00374EF1"/>
    <w:rsid w:val="00383D19"/>
    <w:rsid w:val="00391E0E"/>
    <w:rsid w:val="003B224C"/>
    <w:rsid w:val="003D6A6F"/>
    <w:rsid w:val="003E4FBB"/>
    <w:rsid w:val="004036AC"/>
    <w:rsid w:val="00421C1A"/>
    <w:rsid w:val="00427640"/>
    <w:rsid w:val="0043224E"/>
    <w:rsid w:val="00447608"/>
    <w:rsid w:val="00465E26"/>
    <w:rsid w:val="00481DB6"/>
    <w:rsid w:val="004B2505"/>
    <w:rsid w:val="0053093A"/>
    <w:rsid w:val="00540DD7"/>
    <w:rsid w:val="00584691"/>
    <w:rsid w:val="005C7A1A"/>
    <w:rsid w:val="00616E12"/>
    <w:rsid w:val="00636A7E"/>
    <w:rsid w:val="00654F9A"/>
    <w:rsid w:val="006B6D97"/>
    <w:rsid w:val="006C3CCF"/>
    <w:rsid w:val="00711CDB"/>
    <w:rsid w:val="007364A9"/>
    <w:rsid w:val="00851BD7"/>
    <w:rsid w:val="00886541"/>
    <w:rsid w:val="00893677"/>
    <w:rsid w:val="00894289"/>
    <w:rsid w:val="008B49DF"/>
    <w:rsid w:val="008C5C9E"/>
    <w:rsid w:val="008D7936"/>
    <w:rsid w:val="008F26A2"/>
    <w:rsid w:val="008F7B4B"/>
    <w:rsid w:val="0092149D"/>
    <w:rsid w:val="009320B6"/>
    <w:rsid w:val="009E1086"/>
    <w:rsid w:val="009F51EA"/>
    <w:rsid w:val="00A17AF2"/>
    <w:rsid w:val="00A23459"/>
    <w:rsid w:val="00A6551F"/>
    <w:rsid w:val="00AC5073"/>
    <w:rsid w:val="00AD19E3"/>
    <w:rsid w:val="00BC0BC7"/>
    <w:rsid w:val="00BE0707"/>
    <w:rsid w:val="00C37299"/>
    <w:rsid w:val="00CD3EC5"/>
    <w:rsid w:val="00D34CB1"/>
    <w:rsid w:val="00D521C5"/>
    <w:rsid w:val="00D62FA9"/>
    <w:rsid w:val="00DC6066"/>
    <w:rsid w:val="00E20BDE"/>
    <w:rsid w:val="00E4045D"/>
    <w:rsid w:val="00E82E44"/>
    <w:rsid w:val="00EA039D"/>
    <w:rsid w:val="00EB2611"/>
    <w:rsid w:val="00F166D4"/>
    <w:rsid w:val="00F3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9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0F0954"/>
    <w:rPr>
      <w:rFonts w:cs="Times New Roman"/>
    </w:rPr>
  </w:style>
  <w:style w:type="character" w:styleId="Eindnootmarkering">
    <w:name w:val="endnote reference"/>
    <w:basedOn w:val="Standaardalinea-lettertype"/>
    <w:semiHidden/>
    <w:rsid w:val="000F0954"/>
    <w:rPr>
      <w:vertAlign w:val="superscript"/>
    </w:rPr>
  </w:style>
  <w:style w:type="paragraph" w:styleId="Voetnoottekst">
    <w:name w:val="footnote text"/>
    <w:basedOn w:val="Standaard"/>
    <w:semiHidden/>
    <w:rsid w:val="000F0954"/>
    <w:rPr>
      <w:rFonts w:cs="Times New Roman"/>
    </w:rPr>
  </w:style>
  <w:style w:type="character" w:customStyle="1" w:styleId="Voetnootverwijzing">
    <w:name w:val="Voetnootverwijzing"/>
    <w:rsid w:val="000F0954"/>
    <w:rPr>
      <w:vertAlign w:val="superscript"/>
    </w:rPr>
  </w:style>
  <w:style w:type="paragraph" w:customStyle="1" w:styleId="inhopg1">
    <w:name w:val="inhopg 1"/>
    <w:basedOn w:val="Standaard"/>
    <w:rsid w:val="000F095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0F0954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rsid w:val="000F0954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rsid w:val="000F0954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rsid w:val="000F0954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rsid w:val="000F095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0F0954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0F095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0F095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0F095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0F0954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rsid w:val="000F095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sid w:val="000F0954"/>
    <w:rPr>
      <w:rFonts w:cs="Times New Roman"/>
    </w:rPr>
  </w:style>
  <w:style w:type="character" w:customStyle="1" w:styleId="EquationCaption">
    <w:name w:val="_Equation Caption"/>
    <w:rsid w:val="000F0954"/>
  </w:style>
  <w:style w:type="paragraph" w:styleId="Ballontekst">
    <w:name w:val="Balloon Text"/>
    <w:basedOn w:val="Standaard"/>
    <w:semiHidden/>
    <w:rsid w:val="008F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D7A9B2-1F89-4E94-922E-7DD4E678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KERSTTOERNOOI 2004 UITSLAGEN [KERST]</vt:lpstr>
    </vt:vector>
  </TitlesOfParts>
  <Company>Nationale Nederlanden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KERSTTOERNOOI 2004 UITSLAGEN [KERST]</dc:title>
  <dc:creator>Hans Buitendijk</dc:creator>
  <cp:lastModifiedBy>Hans</cp:lastModifiedBy>
  <cp:revision>5</cp:revision>
  <cp:lastPrinted>2012-12-19T21:13:00Z</cp:lastPrinted>
  <dcterms:created xsi:type="dcterms:W3CDTF">2015-12-15T18:18:00Z</dcterms:created>
  <dcterms:modified xsi:type="dcterms:W3CDTF">2015-12-15T19:55:00Z</dcterms:modified>
</cp:coreProperties>
</file>